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A5BCA1" w14:textId="926AFD63" w:rsidR="00000001" w:rsidRDefault="00000001">
      <w:r w:rsidR="00000001">
        <w:rPr>
          <w:rStyle w:val="Heading1Char"/>
        </w:rPr>
        <w:t>Styled character run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