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4CC81" w14:textId="FEAE410A" w:rsidR="00000001" w:rsidRDefault="00000001">
      <w:fldSimple w:instr="COMMENTS \* MERGEFORMAT"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