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17E5A" w14:textId="0613B103" w:rsidR="00000001" w:rsidRDefault="00000001">
      <w:pPr>
        <w:rPr>
          <w:color w:val="00FFFF"/>
        </w:rPr>
      </w:pPr>
      <w:r w:rsidR="00000001">
        <w:rPr>
          <w:color w:val="00FFFF"/>
        </w:rPr>
        <w:t>Cyan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