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F0E267" w14:textId="E4A4AC9F" w:rsidR="00000001" w:rsidRDefault="00000001">
      <w:r w:rsidR="00000001">
        <w:rPr>
          <w:highlight w:val="yellow"/>
        </w:rPr>
        <w:t>Highlighted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