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1DBAB" w14:textId="FFA7A5BF" w:rsidR="00000001" w:rsidRDefault="00000001">
      <w:hyperlink r:id="rId9">
        <w:r w:rsidR="00000001">
          <w:rPr>
            <w:color w:val="FF0000"/>
          </w:rPr>
          <w:t>Click me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https://examp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