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A5FD5075" w14:textId="5C59823B" w:rsidR="00000001" w:rsidRDefault="00000001">
      <w:bookmarkStart w:id="0" w:name="bookmark1"/>
      <w:r w:rsidR="00000001">
        <w:t>Bookmark target</w:t>
      </w:r>
      <w:bookmarkEnd w:id="0"/>
    </w:p>
    <w:p w14:paraId="05E720E1" w14:textId="66207451" w:rsidR="00000001" w:rsidRDefault="00000001">
      <w:hyperlink w:anchor="bookmark1">
        <w:r w:rsidR="00000001">
          <w:t>Click here</w:t>
        </w:r>
      </w:hyperlink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