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EnclosedParen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