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AFD4A" w14:textId="2E46E87D" w:rsidR="00000001" w:rsidRDefault="00000001">
      <w:hyperlink r:id="rId9">
        <w:r w:rsidR="00000001">
          <w:t>Visit example HTTPS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https://example.com/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