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1C9CE" w14:textId="0A706272" w:rsidR="00000001" w:rsidRDefault="00000001">
      <w:hyperlink r:id="rId9">
        <w:r w:rsidR="00000001">
          <w:t>Click here for example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