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1B25193" w14:textId="E9995D42" w:rsidR="00000001" w:rsidRDefault="00000001">
      <w:r w:rsidR="00000001">
        <w:rPr>
          <w:rtl/>
        </w:rPr>
        <w:t>مرحبا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